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</w:p>
    <w:p>
      <w:pPr>
        <w:spacing w:line="276" w:lineRule="auto"/>
        <w:jc w:val="center"/>
        <w:rPr>
          <w:b/>
          <w:bCs/>
          <w:sz w:val="48"/>
          <w:szCs w:val="48"/>
        </w:rPr>
      </w:pPr>
    </w:p>
    <w:p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武汉设计工程学院</w:t>
      </w:r>
      <w:r>
        <w:rPr>
          <w:rFonts w:hint="eastAsia"/>
          <w:b/>
          <w:bCs/>
          <w:sz w:val="48"/>
          <w:szCs w:val="48"/>
          <w:lang w:val="en-US" w:eastAsia="zh-CN"/>
        </w:rPr>
        <w:t>优秀</w:t>
      </w:r>
      <w:r>
        <w:rPr>
          <w:rFonts w:hint="eastAsia"/>
          <w:b/>
          <w:bCs/>
          <w:sz w:val="48"/>
          <w:szCs w:val="48"/>
        </w:rPr>
        <w:t>基层教学组织</w:t>
      </w: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支撑证明材料</w:t>
      </w:r>
    </w:p>
    <w:p>
      <w:pPr>
        <w:jc w:val="center"/>
        <w:rPr>
          <w:b/>
          <w:bCs/>
          <w:sz w:val="48"/>
          <w:szCs w:val="48"/>
        </w:rPr>
      </w:pPr>
    </w:p>
    <w:p>
      <w:pPr>
        <w:spacing w:line="960" w:lineRule="exact"/>
        <w:rPr>
          <w:rFonts w:hint="eastAsia"/>
          <w:b/>
          <w:bCs/>
          <w:sz w:val="48"/>
          <w:szCs w:val="48"/>
        </w:rPr>
      </w:pPr>
    </w:p>
    <w:tbl>
      <w:tblPr>
        <w:tblStyle w:val="4"/>
        <w:tblpPr w:leftFromText="180" w:rightFromText="180" w:vertAnchor="text" w:horzAnchor="page" w:tblpXSpec="center" w:tblpY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4"/>
        <w:gridCol w:w="279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distribute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pacing w:val="10"/>
                <w:sz w:val="32"/>
                <w:szCs w:val="28"/>
              </w:rPr>
              <w:t>推荐单位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: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hint="eastAsia" w:ascii="黑体" w:hAnsi="黑体" w:eastAsia="黑体"/>
                <w:spacing w:val="1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distribute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pacing w:val="10"/>
                <w:sz w:val="32"/>
                <w:szCs w:val="28"/>
              </w:rPr>
              <w:t>基层教学组织名称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: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left"/>
              <w:rPr>
                <w:rFonts w:hint="eastAsia" w:ascii="黑体" w:hAnsi="黑体" w:eastAsia="黑体"/>
                <w:spacing w:val="1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distribute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pacing w:val="10"/>
                <w:sz w:val="32"/>
                <w:szCs w:val="28"/>
              </w:rPr>
              <w:t>负责人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: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left"/>
              <w:rPr>
                <w:rFonts w:hint="eastAsia" w:ascii="黑体" w:hAnsi="黑体" w:eastAsia="黑体"/>
                <w:spacing w:val="1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distribute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pacing w:val="10"/>
                <w:sz w:val="32"/>
                <w:szCs w:val="28"/>
              </w:rPr>
              <w:t>联系电话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: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left"/>
              <w:rPr>
                <w:rFonts w:ascii="黑体" w:hAnsi="黑体" w:eastAsia="黑体"/>
                <w:spacing w:val="1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distribute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pacing w:val="10"/>
                <w:sz w:val="32"/>
                <w:szCs w:val="28"/>
              </w:rPr>
              <w:t>填报时间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: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left"/>
              <w:rPr>
                <w:rFonts w:ascii="黑体" w:hAnsi="黑体" w:eastAsia="黑体"/>
                <w:spacing w:val="10"/>
                <w:sz w:val="32"/>
                <w:szCs w:val="28"/>
              </w:rPr>
            </w:pPr>
          </w:p>
        </w:tc>
      </w:tr>
    </w:tbl>
    <w:p>
      <w:pPr>
        <w:spacing w:line="480" w:lineRule="auto"/>
        <w:jc w:val="distribute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教务处制</w:t>
      </w:r>
    </w:p>
    <w:p>
      <w:pPr>
        <w:widowControl/>
        <w:jc w:val="center"/>
        <w:rPr>
          <w:rFonts w:ascii="黑体" w:hAnsi="黑体" w:eastAsia="楷体_GB2312" w:cs="黑体"/>
          <w:b/>
          <w:bCs/>
          <w:sz w:val="48"/>
          <w:szCs w:val="48"/>
        </w:rPr>
      </w:pPr>
      <w:r>
        <w:rPr>
          <w:rFonts w:hint="eastAsia" w:ascii="黑体" w:hAnsi="黑体" w:eastAsia="楷体_GB2312" w:cs="黑体"/>
          <w:b/>
          <w:bCs/>
          <w:sz w:val="48"/>
          <w:szCs w:val="48"/>
        </w:rPr>
        <w:t>目</w:t>
      </w:r>
      <w:r>
        <w:rPr>
          <w:rFonts w:ascii="黑体" w:hAnsi="黑体" w:eastAsia="楷体_GB2312" w:cs="黑体"/>
          <w:b/>
          <w:bCs/>
          <w:sz w:val="48"/>
          <w:szCs w:val="48"/>
        </w:rPr>
        <w:t xml:space="preserve">   </w:t>
      </w:r>
      <w:r>
        <w:rPr>
          <w:rFonts w:hint="eastAsia" w:ascii="黑体" w:hAnsi="黑体" w:eastAsia="楷体_GB2312" w:cs="黑体"/>
          <w:b/>
          <w:bCs/>
          <w:sz w:val="48"/>
          <w:szCs w:val="48"/>
        </w:rPr>
        <w:t>录</w:t>
      </w:r>
    </w:p>
    <w:p>
      <w:pPr>
        <w:adjustRightInd w:val="0"/>
        <w:snapToGrid w:val="0"/>
        <w:spacing w:line="540" w:lineRule="auto"/>
        <w:rPr>
          <w:rFonts w:ascii="黑体" w:hAnsi="黑体" w:eastAsia="楷体_GB2312" w:cs="黑体"/>
          <w:b/>
          <w:bCs/>
          <w:sz w:val="30"/>
          <w:szCs w:val="30"/>
        </w:rPr>
      </w:pPr>
      <w:r>
        <w:rPr>
          <w:rFonts w:hint="eastAsia" w:ascii="黑体" w:hAnsi="黑体" w:eastAsia="楷体_GB2312" w:cs="黑体"/>
          <w:b/>
          <w:bCs/>
          <w:sz w:val="30"/>
          <w:szCs w:val="30"/>
        </w:rPr>
        <w:t>一、基本概况</w:t>
      </w:r>
    </w:p>
    <w:p>
      <w:pPr>
        <w:adjustRightInd w:val="0"/>
        <w:snapToGrid w:val="0"/>
        <w:spacing w:line="540" w:lineRule="auto"/>
        <w:rPr>
          <w:rFonts w:ascii="黑体" w:hAnsi="黑体" w:eastAsia="楷体_GB2312" w:cs="黑体"/>
          <w:sz w:val="28"/>
          <w:szCs w:val="28"/>
        </w:rPr>
      </w:pPr>
      <w:r>
        <w:rPr>
          <w:rFonts w:ascii="黑体" w:hAnsi="黑体" w:eastAsia="楷体_GB2312" w:cs="黑体"/>
          <w:sz w:val="28"/>
          <w:szCs w:val="28"/>
        </w:rPr>
        <w:t>1</w:t>
      </w:r>
      <w:r>
        <w:rPr>
          <w:rFonts w:hint="eastAsia" w:ascii="黑体" w:hAnsi="黑体" w:eastAsia="楷体_GB2312" w:cs="黑体"/>
          <w:sz w:val="28"/>
          <w:szCs w:val="28"/>
        </w:rPr>
        <w:t>．组织管理规章制度文件一览表及复印件</w:t>
      </w:r>
    </w:p>
    <w:p>
      <w:pPr>
        <w:adjustRightInd w:val="0"/>
        <w:snapToGrid w:val="0"/>
        <w:spacing w:line="540" w:lineRule="auto"/>
        <w:rPr>
          <w:rFonts w:ascii="黑体" w:hAnsi="黑体" w:eastAsia="楷体_GB2312" w:cs="黑体"/>
          <w:sz w:val="28"/>
          <w:szCs w:val="28"/>
        </w:rPr>
      </w:pPr>
      <w:r>
        <w:rPr>
          <w:rFonts w:ascii="黑体" w:hAnsi="黑体" w:eastAsia="楷体_GB2312" w:cs="黑体"/>
          <w:sz w:val="28"/>
          <w:szCs w:val="28"/>
        </w:rPr>
        <w:t>2</w:t>
      </w:r>
      <w:r>
        <w:rPr>
          <w:rFonts w:hint="eastAsia" w:ascii="黑体" w:hAnsi="黑体" w:eastAsia="楷体_GB2312" w:cs="黑体"/>
          <w:sz w:val="28"/>
          <w:szCs w:val="28"/>
        </w:rPr>
        <w:t>．2</w:t>
      </w:r>
      <w:r>
        <w:rPr>
          <w:rFonts w:ascii="黑体" w:hAnsi="黑体" w:eastAsia="楷体_GB2312" w:cs="黑体"/>
          <w:sz w:val="28"/>
          <w:szCs w:val="28"/>
        </w:rPr>
        <w:t>02</w:t>
      </w:r>
      <w:r>
        <w:rPr>
          <w:rFonts w:hint="eastAsia" w:ascii="黑体" w:hAnsi="黑体" w:eastAsia="楷体_GB2312" w:cs="黑体"/>
          <w:sz w:val="28"/>
          <w:szCs w:val="28"/>
        </w:rPr>
        <w:t>2</w:t>
      </w:r>
      <w:r>
        <w:rPr>
          <w:rFonts w:hint="eastAsia" w:ascii="黑体" w:hAnsi="黑体" w:eastAsia="楷体_GB2312" w:cs="黑体"/>
          <w:sz w:val="28"/>
          <w:szCs w:val="28"/>
          <w:lang w:eastAsia="zh-CN"/>
        </w:rPr>
        <w:t>—</w:t>
      </w:r>
      <w:r>
        <w:rPr>
          <w:rFonts w:hint="eastAsia" w:ascii="黑体" w:hAnsi="黑体" w:eastAsia="楷体_GB2312" w:cs="黑体"/>
          <w:sz w:val="28"/>
          <w:szCs w:val="28"/>
          <w:lang w:val="en-US" w:eastAsia="zh-CN"/>
        </w:rPr>
        <w:t>2023</w:t>
      </w:r>
      <w:r>
        <w:rPr>
          <w:rFonts w:hint="eastAsia" w:ascii="黑体" w:hAnsi="黑体" w:eastAsia="楷体_GB2312" w:cs="黑体"/>
          <w:sz w:val="28"/>
          <w:szCs w:val="28"/>
        </w:rPr>
        <w:t>年承担教学任务情况一览表</w:t>
      </w:r>
    </w:p>
    <w:p>
      <w:pPr>
        <w:numPr>
          <w:ilvl w:val="0"/>
          <w:numId w:val="1"/>
        </w:numPr>
        <w:adjustRightInd w:val="0"/>
        <w:snapToGrid w:val="0"/>
        <w:spacing w:line="540" w:lineRule="auto"/>
        <w:rPr>
          <w:rFonts w:ascii="黑体" w:hAnsi="黑体" w:eastAsia="楷体_GB2312" w:cs="黑体"/>
          <w:sz w:val="28"/>
          <w:szCs w:val="28"/>
        </w:rPr>
      </w:pPr>
      <w:r>
        <w:rPr>
          <w:rFonts w:hint="eastAsia" w:ascii="黑体" w:hAnsi="黑体" w:eastAsia="楷体_GB2312" w:cs="黑体"/>
          <w:sz w:val="28"/>
          <w:szCs w:val="28"/>
        </w:rPr>
        <w:t>2022年基层教学组织活动开展情况（活动及照片）</w:t>
      </w:r>
    </w:p>
    <w:p>
      <w:pPr>
        <w:adjustRightInd w:val="0"/>
        <w:snapToGrid w:val="0"/>
        <w:spacing w:line="540" w:lineRule="auto"/>
        <w:rPr>
          <w:rFonts w:ascii="黑体" w:hAnsi="黑体" w:eastAsia="楷体_GB2312" w:cs="黑体"/>
          <w:b/>
          <w:bCs/>
          <w:sz w:val="30"/>
          <w:szCs w:val="30"/>
        </w:rPr>
      </w:pPr>
      <w:r>
        <w:rPr>
          <w:rFonts w:hint="eastAsia" w:ascii="黑体" w:hAnsi="黑体" w:eastAsia="楷体_GB2312" w:cs="黑体"/>
          <w:b/>
          <w:bCs/>
          <w:sz w:val="30"/>
          <w:szCs w:val="30"/>
        </w:rPr>
        <w:t>二、教学成果</w:t>
      </w:r>
    </w:p>
    <w:p>
      <w:pPr>
        <w:adjustRightInd w:val="0"/>
        <w:snapToGrid w:val="0"/>
        <w:spacing w:line="540" w:lineRule="auto"/>
        <w:rPr>
          <w:rFonts w:ascii="黑体" w:hAnsi="黑体" w:eastAsia="楷体_GB2312" w:cs="黑体"/>
          <w:sz w:val="28"/>
          <w:szCs w:val="28"/>
        </w:rPr>
      </w:pPr>
      <w:r>
        <w:rPr>
          <w:rFonts w:ascii="黑体" w:hAnsi="黑体" w:eastAsia="楷体_GB2312" w:cs="黑体"/>
          <w:sz w:val="28"/>
          <w:szCs w:val="28"/>
        </w:rPr>
        <w:t>1</w:t>
      </w:r>
      <w:r>
        <w:rPr>
          <w:rFonts w:hint="eastAsia" w:ascii="黑体" w:hAnsi="黑体" w:eastAsia="楷体_GB2312" w:cs="黑体"/>
          <w:sz w:val="28"/>
          <w:szCs w:val="28"/>
        </w:rPr>
        <w:t>．近</w:t>
      </w:r>
      <w:r>
        <w:rPr>
          <w:rFonts w:hint="eastAsia" w:ascii="黑体" w:hAnsi="黑体" w:eastAsia="楷体_GB2312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楷体_GB2312" w:cs="黑体"/>
          <w:sz w:val="28"/>
          <w:szCs w:val="28"/>
        </w:rPr>
        <w:t>年发表的教研论文一览表及复印件</w:t>
      </w:r>
    </w:p>
    <w:p>
      <w:pPr>
        <w:adjustRightInd w:val="0"/>
        <w:snapToGrid w:val="0"/>
        <w:spacing w:line="540" w:lineRule="auto"/>
        <w:rPr>
          <w:rFonts w:eastAsia="楷体_GB2312"/>
          <w:szCs w:val="24"/>
        </w:rPr>
      </w:pPr>
      <w:r>
        <w:rPr>
          <w:rFonts w:ascii="黑体" w:hAnsi="黑体" w:eastAsia="楷体_GB2312" w:cs="黑体"/>
          <w:sz w:val="28"/>
          <w:szCs w:val="28"/>
        </w:rPr>
        <w:t>2</w:t>
      </w:r>
      <w:r>
        <w:rPr>
          <w:rFonts w:hint="eastAsia" w:ascii="黑体" w:hAnsi="黑体" w:eastAsia="楷体_GB2312" w:cs="黑体"/>
          <w:sz w:val="28"/>
          <w:szCs w:val="28"/>
        </w:rPr>
        <w:t>．近</w:t>
      </w:r>
      <w:r>
        <w:rPr>
          <w:rFonts w:hint="eastAsia" w:ascii="黑体" w:hAnsi="黑体" w:eastAsia="楷体_GB2312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楷体_GB2312" w:cs="黑体"/>
          <w:sz w:val="28"/>
          <w:szCs w:val="28"/>
        </w:rPr>
        <w:t>年教研项目（教学成果奖、教学质量工程等）立项一览表及复印件</w:t>
      </w:r>
    </w:p>
    <w:p>
      <w:pPr>
        <w:adjustRightInd w:val="0"/>
        <w:snapToGrid w:val="0"/>
        <w:spacing w:line="540" w:lineRule="auto"/>
        <w:rPr>
          <w:rFonts w:ascii="宋体" w:cs="宋体"/>
          <w:sz w:val="20"/>
          <w:szCs w:val="24"/>
        </w:rPr>
      </w:pPr>
      <w:r>
        <w:rPr>
          <w:rFonts w:hint="eastAsia" w:ascii="黑体" w:hAnsi="黑体" w:eastAsia="楷体_GB2312" w:cs="黑体"/>
          <w:sz w:val="28"/>
          <w:szCs w:val="28"/>
        </w:rPr>
        <w:t>3．近</w:t>
      </w:r>
      <w:r>
        <w:rPr>
          <w:rFonts w:hint="eastAsia" w:ascii="黑体" w:hAnsi="黑体" w:eastAsia="楷体_GB2312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楷体_GB2312" w:cs="黑体"/>
          <w:sz w:val="28"/>
          <w:szCs w:val="28"/>
        </w:rPr>
        <w:t>年出版教材</w:t>
      </w:r>
      <w:r>
        <w:rPr>
          <w:rFonts w:hint="eastAsia" w:ascii="Arial Unicode MS" w:hAnsi="Arial Unicode MS" w:cs="Arial Unicode MS"/>
          <w:sz w:val="28"/>
          <w:szCs w:val="28"/>
        </w:rPr>
        <w:t>、</w:t>
      </w:r>
      <w:r>
        <w:rPr>
          <w:rFonts w:hint="eastAsia" w:ascii="黑体" w:hAnsi="黑体" w:eastAsia="楷体_GB2312" w:cs="黑体"/>
          <w:sz w:val="28"/>
          <w:szCs w:val="28"/>
        </w:rPr>
        <w:t>学术著作一览表及复印件</w:t>
      </w:r>
    </w:p>
    <w:p>
      <w:pPr>
        <w:adjustRightInd w:val="0"/>
        <w:snapToGrid w:val="0"/>
        <w:spacing w:line="540" w:lineRule="auto"/>
        <w:rPr>
          <w:rFonts w:ascii="黑体" w:hAnsi="黑体" w:eastAsia="楷体_GB2312" w:cs="黑体"/>
          <w:b/>
          <w:bCs/>
          <w:sz w:val="32"/>
          <w:szCs w:val="32"/>
        </w:rPr>
      </w:pPr>
      <w:r>
        <w:rPr>
          <w:rFonts w:hint="eastAsia" w:ascii="黑体" w:hAnsi="黑体" w:eastAsia="楷体_GB2312" w:cs="黑体"/>
          <w:b/>
          <w:bCs/>
          <w:sz w:val="32"/>
          <w:szCs w:val="32"/>
        </w:rPr>
        <w:t>三、人才培养质量</w:t>
      </w:r>
    </w:p>
    <w:p>
      <w:pPr>
        <w:adjustRightInd w:val="0"/>
        <w:snapToGrid w:val="0"/>
        <w:spacing w:line="540" w:lineRule="auto"/>
        <w:rPr>
          <w:rFonts w:ascii="黑体" w:hAnsi="黑体" w:eastAsia="楷体_GB2312" w:cs="黑体"/>
          <w:sz w:val="28"/>
          <w:szCs w:val="28"/>
        </w:rPr>
      </w:pPr>
      <w:r>
        <w:rPr>
          <w:rFonts w:hint="eastAsia" w:ascii="黑体" w:hAnsi="黑体" w:eastAsia="楷体_GB2312" w:cs="黑体"/>
          <w:sz w:val="28"/>
          <w:szCs w:val="28"/>
        </w:rPr>
        <w:t>教师指导学生竞赛获奖一览表及复印件</w:t>
      </w:r>
    </w:p>
    <w:p>
      <w:pPr>
        <w:adjustRightInd w:val="0"/>
        <w:snapToGrid w:val="0"/>
        <w:spacing w:line="540" w:lineRule="auto"/>
        <w:rPr>
          <w:rFonts w:ascii="黑体" w:hAnsi="黑体" w:eastAsia="楷体_GB2312" w:cs="黑体"/>
          <w:b/>
          <w:bCs/>
          <w:sz w:val="30"/>
          <w:szCs w:val="30"/>
        </w:rPr>
      </w:pPr>
      <w:r>
        <w:rPr>
          <w:rFonts w:hint="eastAsia" w:ascii="黑体" w:hAnsi="黑体" w:eastAsia="楷体_GB2312" w:cs="黑体"/>
          <w:b/>
          <w:bCs/>
          <w:sz w:val="30"/>
          <w:szCs w:val="30"/>
        </w:rPr>
        <w:t>四、师资队伍建设</w:t>
      </w:r>
    </w:p>
    <w:p>
      <w:pPr>
        <w:adjustRightInd w:val="0"/>
        <w:snapToGrid w:val="0"/>
        <w:spacing w:line="540" w:lineRule="auto"/>
        <w:rPr>
          <w:rFonts w:ascii="黑体" w:hAnsi="黑体" w:eastAsia="楷体_GB2312" w:cs="黑体"/>
          <w:sz w:val="28"/>
          <w:szCs w:val="28"/>
        </w:rPr>
      </w:pPr>
      <w:r>
        <w:rPr>
          <w:rFonts w:ascii="黑体" w:hAnsi="黑体" w:eastAsia="楷体_GB2312" w:cs="黑体"/>
          <w:sz w:val="28"/>
          <w:szCs w:val="28"/>
        </w:rPr>
        <w:t>1.</w:t>
      </w:r>
      <w:r>
        <w:rPr>
          <w:rFonts w:hint="eastAsia" w:ascii="黑体" w:hAnsi="黑体" w:eastAsia="楷体_GB2312" w:cs="黑体"/>
          <w:sz w:val="28"/>
          <w:szCs w:val="28"/>
        </w:rPr>
        <w:t>培训交流一览表及证书复印件</w:t>
      </w:r>
    </w:p>
    <w:p>
      <w:pPr>
        <w:adjustRightInd w:val="0"/>
        <w:snapToGrid w:val="0"/>
        <w:spacing w:line="540" w:lineRule="auto"/>
        <w:rPr>
          <w:rFonts w:ascii="黑体" w:hAnsi="黑体" w:eastAsia="楷体_GB2312" w:cs="黑体"/>
          <w:sz w:val="28"/>
          <w:szCs w:val="28"/>
        </w:rPr>
      </w:pPr>
      <w:r>
        <w:rPr>
          <w:rFonts w:hint="eastAsia" w:ascii="黑体" w:hAnsi="黑体" w:eastAsia="楷体_GB2312" w:cs="黑体"/>
          <w:sz w:val="28"/>
          <w:szCs w:val="28"/>
        </w:rPr>
        <w:t>2</w:t>
      </w:r>
      <w:r>
        <w:rPr>
          <w:rFonts w:ascii="黑体" w:hAnsi="黑体" w:eastAsia="楷体_GB2312" w:cs="黑体"/>
          <w:sz w:val="28"/>
          <w:szCs w:val="28"/>
        </w:rPr>
        <w:t>.</w:t>
      </w:r>
      <w:r>
        <w:rPr>
          <w:rFonts w:hint="eastAsia" w:ascii="黑体" w:hAnsi="黑体" w:eastAsia="楷体_GB2312" w:cs="黑体"/>
          <w:sz w:val="28"/>
          <w:szCs w:val="28"/>
        </w:rPr>
        <w:t>教师个人及团队参赛获奖一览表及复印件</w:t>
      </w:r>
    </w:p>
    <w:p>
      <w:pPr>
        <w:adjustRightInd w:val="0"/>
        <w:snapToGrid w:val="0"/>
        <w:spacing w:line="540" w:lineRule="auto"/>
        <w:rPr>
          <w:rFonts w:hint="eastAsia" w:ascii="黑体" w:hAnsi="黑体" w:eastAsia="楷体_GB2312" w:cs="黑体"/>
          <w:b/>
          <w:bCs/>
          <w:sz w:val="30"/>
          <w:szCs w:val="30"/>
        </w:rPr>
      </w:pPr>
      <w:r>
        <w:rPr>
          <w:rFonts w:hint="eastAsia" w:ascii="黑体" w:hAnsi="黑体" w:eastAsia="楷体_GB2312" w:cs="黑体"/>
          <w:b/>
          <w:bCs/>
          <w:sz w:val="30"/>
          <w:szCs w:val="30"/>
        </w:rPr>
        <w:t>五、其他佐证材料</w:t>
      </w:r>
    </w:p>
    <w:p>
      <w:pPr>
        <w:pStyle w:val="2"/>
        <w:rPr>
          <w:rFonts w:hint="eastAsia" w:ascii="黑体" w:hAnsi="黑体" w:eastAsia="楷体_GB2312" w:cs="黑体"/>
          <w:b/>
          <w:bCs/>
          <w:sz w:val="30"/>
          <w:szCs w:val="30"/>
        </w:rPr>
      </w:pPr>
    </w:p>
    <w:p>
      <w:pPr>
        <w:pStyle w:val="2"/>
        <w:rPr>
          <w:rFonts w:hint="eastAsia" w:ascii="黑体" w:hAnsi="黑体" w:eastAsia="楷体_GB2312" w:cs="黑体"/>
          <w:b/>
          <w:bCs/>
          <w:sz w:val="30"/>
          <w:szCs w:val="30"/>
        </w:rPr>
      </w:pPr>
    </w:p>
    <w:p>
      <w:pPr>
        <w:pStyle w:val="2"/>
        <w:rPr>
          <w:rFonts w:hint="eastAsia" w:ascii="黑体" w:hAnsi="黑体" w:eastAsia="楷体_GB2312" w:cs="黑体"/>
          <w:b/>
          <w:bCs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737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>
      <w:pPr>
        <w:spacing w:line="600" w:lineRule="auto"/>
        <w:rPr>
          <w:rFonts w:hint="default" w:ascii="黑体" w:hAnsi="黑体" w:eastAsia="楷体_GB2312" w:cs="黑体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13 -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>
    <w:pPr>
      <w:pStyle w:val="3"/>
      <w:rPr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4174EA"/>
    <w:multiLevelType w:val="singleLevel"/>
    <w:tmpl w:val="424174EA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TFjOTY4NmM2YWRmM2FhMTVmNmM2MzljMDdjYzQifQ=="/>
  </w:docVars>
  <w:rsids>
    <w:rsidRoot w:val="00000000"/>
    <w:rsid w:val="06A6605F"/>
    <w:rsid w:val="0AFA5870"/>
    <w:rsid w:val="0C85560D"/>
    <w:rsid w:val="0CDD71F7"/>
    <w:rsid w:val="0FE03F31"/>
    <w:rsid w:val="155249A6"/>
    <w:rsid w:val="1BAE6505"/>
    <w:rsid w:val="27257379"/>
    <w:rsid w:val="27CE2018"/>
    <w:rsid w:val="36D3294D"/>
    <w:rsid w:val="45BE2A1A"/>
    <w:rsid w:val="579730CB"/>
    <w:rsid w:val="5FB605FB"/>
    <w:rsid w:val="61E33040"/>
    <w:rsid w:val="65426D6C"/>
    <w:rsid w:val="6B7E03D2"/>
    <w:rsid w:val="735F6D3B"/>
    <w:rsid w:val="752D5343"/>
    <w:rsid w:val="7C2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40" w:lineRule="exact"/>
      <w:ind w:firstLine="560" w:firstLineChars="200"/>
    </w:pPr>
    <w:rPr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285</Characters>
  <Lines>0</Lines>
  <Paragraphs>0</Paragraphs>
  <TotalTime>1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2023-03-20T10:05:00Z</dcterms:created>
  <dc:creator>Administrator</dc:creator>
  <cp:lastModifiedBy>水蓝色囖囖</cp:lastModifiedBy>
  <dcterms:modified xsi:type="dcterms:W3CDTF">2023-05-12T02:15:23Z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B2041B09A7A34DA88585FA85337F9317</vt:lpwstr>
  </property>
</Properties>
</file>