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8DBB9C">
      <w:pPr>
        <w:overflowPunct w:val="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附件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</w:t>
      </w:r>
    </w:p>
    <w:p w14:paraId="7DA86CF7">
      <w:pPr>
        <w:overflowPunct w:val="0"/>
        <w:rPr>
          <w:rFonts w:ascii="仿宋" w:hAnsi="仿宋" w:eastAsia="仿宋" w:cs="仿宋"/>
          <w:b/>
          <w:bCs/>
          <w:sz w:val="32"/>
          <w:szCs w:val="32"/>
        </w:rPr>
      </w:pPr>
    </w:p>
    <w:p w14:paraId="3990EE03">
      <w:pPr>
        <w:overflowPunct w:val="0"/>
        <w:rPr>
          <w:rFonts w:ascii="仿宋" w:hAnsi="仿宋" w:eastAsia="仿宋" w:cs="仿宋"/>
          <w:b/>
          <w:bCs/>
          <w:sz w:val="32"/>
          <w:szCs w:val="32"/>
        </w:rPr>
      </w:pPr>
    </w:p>
    <w:p w14:paraId="5C302AC4">
      <w:pPr>
        <w:overflowPunct w:val="0"/>
        <w:rPr>
          <w:rFonts w:ascii="仿宋" w:hAnsi="仿宋" w:eastAsia="仿宋" w:cs="仿宋"/>
          <w:b/>
          <w:bCs/>
          <w:sz w:val="32"/>
          <w:szCs w:val="32"/>
        </w:rPr>
      </w:pPr>
    </w:p>
    <w:p w14:paraId="7F7D17AA">
      <w:pPr>
        <w:overflowPunct w:val="0"/>
        <w:rPr>
          <w:rFonts w:ascii="仿宋" w:hAnsi="仿宋" w:eastAsia="仿宋" w:cs="仿宋"/>
          <w:b/>
          <w:bCs/>
          <w:sz w:val="32"/>
          <w:szCs w:val="32"/>
        </w:rPr>
      </w:pPr>
    </w:p>
    <w:p w14:paraId="63F13997">
      <w:pPr>
        <w:overflowPunct w:val="0"/>
        <w:spacing w:line="640" w:lineRule="exact"/>
        <w:jc w:val="center"/>
        <w:rPr>
          <w:rFonts w:hint="eastAsia" w:ascii="黑体" w:hAnsi="黑体" w:eastAsia="黑体" w:cs="黑体"/>
          <w:b/>
          <w:bCs/>
          <w:sz w:val="40"/>
          <w:szCs w:val="40"/>
        </w:rPr>
      </w:pPr>
      <w:r>
        <w:rPr>
          <w:rFonts w:hint="eastAsia" w:ascii="黑体" w:hAnsi="黑体" w:eastAsia="黑体" w:cs="黑体"/>
          <w:b/>
          <w:bCs/>
          <w:sz w:val="40"/>
          <w:szCs w:val="40"/>
          <w:lang w:val="en-US" w:eastAsia="zh-CN"/>
        </w:rPr>
        <w:t>武汉设计工程学院</w:t>
      </w:r>
      <w:r>
        <w:rPr>
          <w:rFonts w:hint="eastAsia" w:ascii="黑体" w:hAnsi="黑体" w:eastAsia="黑体" w:cs="黑体"/>
          <w:b/>
          <w:bCs/>
          <w:sz w:val="40"/>
          <w:szCs w:val="40"/>
        </w:rPr>
        <w:t>“大思政课”实践教学典型</w:t>
      </w:r>
    </w:p>
    <w:p w14:paraId="755DCF51">
      <w:pPr>
        <w:overflowPunct w:val="0"/>
        <w:spacing w:line="640" w:lineRule="exact"/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40"/>
          <w:szCs w:val="40"/>
        </w:rPr>
        <w:t>案例申报书</w:t>
      </w:r>
    </w:p>
    <w:p w14:paraId="4E6E295E">
      <w:pPr>
        <w:overflowPunct w:val="0"/>
        <w:spacing w:line="640" w:lineRule="exact"/>
        <w:jc w:val="center"/>
        <w:rPr>
          <w:rFonts w:ascii="黑体" w:hAnsi="黑体" w:eastAsia="黑体" w:cs="黑体"/>
          <w:b/>
          <w:bCs/>
          <w:sz w:val="36"/>
          <w:szCs w:val="36"/>
        </w:rPr>
      </w:pPr>
    </w:p>
    <w:p w14:paraId="381FBBA8">
      <w:pPr>
        <w:overflowPunct w:val="0"/>
        <w:spacing w:line="640" w:lineRule="exact"/>
        <w:jc w:val="center"/>
        <w:rPr>
          <w:rFonts w:ascii="黑体" w:hAnsi="黑体" w:eastAsia="黑体" w:cs="黑体"/>
          <w:sz w:val="36"/>
          <w:szCs w:val="36"/>
        </w:rPr>
      </w:pPr>
    </w:p>
    <w:p w14:paraId="1CD97928">
      <w:pPr>
        <w:overflowPunct w:val="0"/>
        <w:spacing w:line="640" w:lineRule="exact"/>
        <w:jc w:val="center"/>
        <w:rPr>
          <w:rFonts w:ascii="黑体" w:hAnsi="黑体" w:eastAsia="黑体" w:cs="黑体"/>
          <w:sz w:val="36"/>
          <w:szCs w:val="36"/>
        </w:rPr>
      </w:pPr>
    </w:p>
    <w:p w14:paraId="6338DBD3">
      <w:pPr>
        <w:overflowPunct w:val="0"/>
        <w:spacing w:line="640" w:lineRule="exact"/>
        <w:jc w:val="center"/>
        <w:rPr>
          <w:rFonts w:ascii="黑体" w:hAnsi="黑体" w:eastAsia="黑体" w:cs="黑体"/>
          <w:sz w:val="36"/>
          <w:szCs w:val="36"/>
        </w:rPr>
      </w:pPr>
    </w:p>
    <w:p w14:paraId="229B4030">
      <w:pPr>
        <w:overflowPunct w:val="0"/>
        <w:spacing w:line="640" w:lineRule="exact"/>
        <w:jc w:val="center"/>
        <w:rPr>
          <w:rFonts w:ascii="黑体" w:hAnsi="黑体" w:eastAsia="黑体" w:cs="黑体"/>
          <w:sz w:val="36"/>
          <w:szCs w:val="36"/>
        </w:rPr>
      </w:pPr>
    </w:p>
    <w:p w14:paraId="0236B7CC">
      <w:pPr>
        <w:overflowPunct w:val="0"/>
        <w:spacing w:line="640" w:lineRule="exact"/>
        <w:jc w:val="center"/>
        <w:rPr>
          <w:rFonts w:ascii="黑体" w:hAnsi="黑体" w:eastAsia="黑体" w:cs="黑体"/>
          <w:sz w:val="36"/>
          <w:szCs w:val="36"/>
        </w:rPr>
      </w:pPr>
    </w:p>
    <w:p w14:paraId="408B7DD2">
      <w:pPr>
        <w:overflowPunct w:val="0"/>
        <w:spacing w:line="640" w:lineRule="exact"/>
        <w:jc w:val="center"/>
        <w:rPr>
          <w:rFonts w:ascii="黑体" w:hAnsi="黑体" w:eastAsia="黑体" w:cs="黑体"/>
          <w:sz w:val="36"/>
          <w:szCs w:val="36"/>
        </w:rPr>
      </w:pPr>
    </w:p>
    <w:p w14:paraId="1CAFEF47">
      <w:pPr>
        <w:overflowPunct w:val="0"/>
        <w:spacing w:line="640" w:lineRule="exact"/>
        <w:jc w:val="center"/>
        <w:rPr>
          <w:rFonts w:ascii="黑体" w:hAnsi="黑体" w:eastAsia="黑体" w:cs="黑体"/>
          <w:sz w:val="36"/>
          <w:szCs w:val="36"/>
        </w:rPr>
      </w:pPr>
    </w:p>
    <w:p w14:paraId="38CEAB61">
      <w:pPr>
        <w:overflowPunct w:val="0"/>
        <w:spacing w:line="640" w:lineRule="exact"/>
        <w:ind w:firstLine="1440" w:firstLineChars="400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案例名称:____________________</w:t>
      </w:r>
    </w:p>
    <w:p w14:paraId="1FEAE5A3">
      <w:pPr>
        <w:overflowPunct w:val="0"/>
        <w:spacing w:line="640" w:lineRule="exact"/>
        <w:ind w:firstLine="1440" w:firstLineChars="400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案例负责人:</w:t>
      </w:r>
      <w:bookmarkStart w:id="0" w:name="OLE_LINK5"/>
      <w:r>
        <w:rPr>
          <w:rFonts w:hint="eastAsia" w:ascii="黑体" w:hAnsi="黑体" w:eastAsia="黑体" w:cs="黑体"/>
          <w:sz w:val="36"/>
          <w:szCs w:val="36"/>
        </w:rPr>
        <w:t>__________________</w:t>
      </w:r>
    </w:p>
    <w:bookmarkEnd w:id="0"/>
    <w:p w14:paraId="4177E847">
      <w:pPr>
        <w:overflowPunct w:val="0"/>
        <w:spacing w:line="640" w:lineRule="exact"/>
        <w:ind w:firstLine="1440" w:firstLineChars="400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所在单位:____________________</w:t>
      </w:r>
    </w:p>
    <w:p w14:paraId="12F9DC15">
      <w:pPr>
        <w:overflowPunct w:val="0"/>
        <w:spacing w:line="640" w:lineRule="exact"/>
        <w:rPr>
          <w:rFonts w:ascii="黑体" w:hAnsi="黑体" w:eastAsia="黑体" w:cs="黑体"/>
          <w:sz w:val="36"/>
          <w:szCs w:val="36"/>
        </w:rPr>
      </w:pPr>
    </w:p>
    <w:p w14:paraId="7EF1C698">
      <w:pPr>
        <w:overflowPunct w:val="0"/>
        <w:spacing w:line="640" w:lineRule="exact"/>
        <w:rPr>
          <w:rFonts w:ascii="黑体" w:hAnsi="黑体" w:eastAsia="黑体" w:cs="黑体"/>
          <w:sz w:val="36"/>
          <w:szCs w:val="36"/>
        </w:rPr>
      </w:pPr>
    </w:p>
    <w:p w14:paraId="24EDBD39">
      <w:pPr>
        <w:overflowPunct w:val="0"/>
        <w:spacing w:line="640" w:lineRule="exact"/>
        <w:ind w:firstLine="1440" w:firstLineChars="400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填写日期：</w:t>
      </w:r>
      <w:r>
        <w:rPr>
          <w:rFonts w:hint="eastAsia" w:ascii="黑体" w:hAnsi="黑体" w:eastAsia="黑体" w:cs="黑体"/>
          <w:sz w:val="36"/>
          <w:szCs w:val="36"/>
        </w:rPr>
        <w:t>____________________</w:t>
      </w:r>
    </w:p>
    <w:p w14:paraId="2B3B93C0">
      <w:pPr>
        <w:overflowPunct w:val="0"/>
        <w:spacing w:line="640" w:lineRule="exact"/>
        <w:ind w:firstLine="720" w:firstLineChars="200"/>
        <w:jc w:val="center"/>
        <w:rPr>
          <w:rFonts w:ascii="黑体" w:hAnsi="黑体" w:eastAsia="黑体" w:cs="黑体"/>
          <w:sz w:val="36"/>
          <w:szCs w:val="36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4"/>
        <w:gridCol w:w="1323"/>
        <w:gridCol w:w="724"/>
        <w:gridCol w:w="1391"/>
        <w:gridCol w:w="1594"/>
        <w:gridCol w:w="2005"/>
      </w:tblGrid>
      <w:tr w14:paraId="3E953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3" w:hRule="atLeast"/>
          <w:jc w:val="center"/>
        </w:trPr>
        <w:tc>
          <w:tcPr>
            <w:tcW w:w="1374" w:type="dxa"/>
            <w:vMerge w:val="restart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32F506EC">
            <w:pPr>
              <w:overflowPunct w:val="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基础信息</w:t>
            </w:r>
          </w:p>
        </w:tc>
        <w:tc>
          <w:tcPr>
            <w:tcW w:w="1323" w:type="dxa"/>
            <w:vMerge w:val="restart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1DCF264C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案例负责人</w:t>
            </w:r>
          </w:p>
        </w:tc>
        <w:tc>
          <w:tcPr>
            <w:tcW w:w="7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ED1574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A7A9BC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7B2F24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职务/职称</w:t>
            </w:r>
          </w:p>
        </w:tc>
        <w:tc>
          <w:tcPr>
            <w:tcW w:w="2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055B4F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2952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3" w:hRule="atLeast"/>
          <w:jc w:val="center"/>
        </w:trPr>
        <w:tc>
          <w:tcPr>
            <w:tcW w:w="1374" w:type="dxa"/>
            <w:vMerge w:val="continue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09450EE5">
            <w:pPr>
              <w:overflowPunct w:val="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  <w:vMerge w:val="continue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3A3E5CDC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49B38E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手机</w:t>
            </w:r>
          </w:p>
        </w:tc>
        <w:tc>
          <w:tcPr>
            <w:tcW w:w="1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F6155F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9CCF77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邮箱</w:t>
            </w:r>
          </w:p>
        </w:tc>
        <w:tc>
          <w:tcPr>
            <w:tcW w:w="2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9267F9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5E90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3" w:hRule="atLeast"/>
          <w:jc w:val="center"/>
        </w:trPr>
        <w:tc>
          <w:tcPr>
            <w:tcW w:w="1374" w:type="dxa"/>
            <w:vMerge w:val="continue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1993F860">
            <w:pPr>
              <w:overflowPunct w:val="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  <w:vMerge w:val="restart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79D97F06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联系人</w:t>
            </w:r>
          </w:p>
        </w:tc>
        <w:tc>
          <w:tcPr>
            <w:tcW w:w="7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621538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9EC104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EEB864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职务/职称</w:t>
            </w:r>
          </w:p>
        </w:tc>
        <w:tc>
          <w:tcPr>
            <w:tcW w:w="2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FDF825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448EA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3" w:hRule="atLeast"/>
          <w:jc w:val="center"/>
        </w:trPr>
        <w:tc>
          <w:tcPr>
            <w:tcW w:w="1374" w:type="dxa"/>
            <w:vMerge w:val="continue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0224E085">
            <w:pPr>
              <w:overflowPunct w:val="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  <w:vMerge w:val="continue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7D5253D6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9B8CA1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手机</w:t>
            </w:r>
          </w:p>
        </w:tc>
        <w:tc>
          <w:tcPr>
            <w:tcW w:w="1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EC1324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D0BF7E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邮箱</w:t>
            </w:r>
          </w:p>
        </w:tc>
        <w:tc>
          <w:tcPr>
            <w:tcW w:w="2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F86BB5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A964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374" w:type="dxa"/>
            <w:vMerge w:val="continue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180F2503">
            <w:pPr>
              <w:overflowPunct w:val="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  <w:vMerge w:val="restart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63CE440B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团队成员</w:t>
            </w:r>
          </w:p>
          <w:p w14:paraId="3D7B20F1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（可自行增加表格行，团队成员8人以内）</w:t>
            </w:r>
          </w:p>
        </w:tc>
        <w:tc>
          <w:tcPr>
            <w:tcW w:w="7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2BBF32">
            <w:pPr>
              <w:overflowPunct w:val="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EF264C">
            <w:pPr>
              <w:overflowPunct w:val="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5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49AB88">
            <w:pPr>
              <w:overflowPunct w:val="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职务/职称</w:t>
            </w:r>
          </w:p>
        </w:tc>
        <w:tc>
          <w:tcPr>
            <w:tcW w:w="2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9BFD53">
            <w:pPr>
              <w:overflowPunct w:val="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手机号码</w:t>
            </w:r>
          </w:p>
        </w:tc>
      </w:tr>
      <w:tr w14:paraId="527F7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374" w:type="dxa"/>
            <w:vMerge w:val="continue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1CDF35FC">
            <w:pPr>
              <w:overflowPunct w:val="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  <w:vMerge w:val="continue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2A4AC817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ACC63B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476377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014E51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88ACB2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03156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374" w:type="dxa"/>
            <w:vMerge w:val="continue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5C7FE13D">
            <w:pPr>
              <w:overflowPunct w:val="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  <w:vMerge w:val="continue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58716022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D06706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CF66A6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75C32B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DB1728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63925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374" w:type="dxa"/>
            <w:vMerge w:val="continue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24243631">
            <w:pPr>
              <w:overflowPunct w:val="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  <w:vMerge w:val="continue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6F36A5F1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68DF30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365AE4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50804B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797922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3E437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374" w:type="dxa"/>
            <w:vMerge w:val="continue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738BCB14">
            <w:pPr>
              <w:overflowPunct w:val="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  <w:vMerge w:val="continue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089121FD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FAA542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F93182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CAEF4F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DA0824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1F08C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  <w:jc w:val="center"/>
        </w:trPr>
        <w:tc>
          <w:tcPr>
            <w:tcW w:w="1374" w:type="dxa"/>
            <w:vMerge w:val="continue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0E568F6C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3" w:type="dxa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6A20FA08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案例类别</w:t>
            </w:r>
          </w:p>
        </w:tc>
        <w:tc>
          <w:tcPr>
            <w:tcW w:w="5714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F923EE">
            <w:pPr>
              <w:overflowPunct w:val="0"/>
              <w:spacing w:line="44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“强国建设·大国实践”类    </w:t>
            </w:r>
          </w:p>
          <w:p w14:paraId="7E9F3C2F">
            <w:pPr>
              <w:overflowPunct w:val="0"/>
              <w:spacing w:line="44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□“文化传承·守正创新”类</w:t>
            </w:r>
          </w:p>
          <w:p w14:paraId="67C625B4">
            <w:pPr>
              <w:overflowPunct w:val="0"/>
              <w:spacing w:line="44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□“区域联动·时代答卷”类  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</w:p>
          <w:p w14:paraId="56B38D77">
            <w:pPr>
              <w:overflowPunct w:val="0"/>
              <w:spacing w:line="44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□“地方特色·根脉传承”类</w:t>
            </w:r>
          </w:p>
          <w:p w14:paraId="5E7FC85A">
            <w:pPr>
              <w:overflowPunct w:val="0"/>
              <w:spacing w:line="44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“红色基因·赓续使命”类</w:t>
            </w:r>
          </w:p>
          <w:p w14:paraId="18846A3C">
            <w:pPr>
              <w:overflowPunct w:val="0"/>
              <w:spacing w:line="44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□其他______________________</w:t>
            </w:r>
          </w:p>
        </w:tc>
      </w:tr>
      <w:tr w14:paraId="36174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02" w:hRule="atLeast"/>
          <w:jc w:val="center"/>
        </w:trPr>
        <w:tc>
          <w:tcPr>
            <w:tcW w:w="1374" w:type="dxa"/>
            <w:vMerge w:val="continue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18E23F1D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3" w:type="dxa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5628A01D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所属课程</w:t>
            </w:r>
          </w:p>
        </w:tc>
        <w:tc>
          <w:tcPr>
            <w:tcW w:w="5714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CC1B4E">
            <w:pPr>
              <w:overflowPunct w:val="0"/>
              <w:spacing w:line="44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□思政课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（自行填写）</w:t>
            </w:r>
          </w:p>
          <w:p w14:paraId="7E44B165">
            <w:pPr>
              <w:overflowPunct w:val="0"/>
              <w:spacing w:line="44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□专业课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（自行填写）</w:t>
            </w:r>
          </w:p>
          <w:p w14:paraId="613DC19A">
            <w:pPr>
              <w:overflowPunct w:val="0"/>
              <w:spacing w:line="44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□选修课</w:t>
            </w:r>
            <w:bookmarkStart w:id="1" w:name="OLE_LINK18"/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</w:t>
            </w:r>
            <w:bookmarkEnd w:id="1"/>
            <w:r>
              <w:rPr>
                <w:rFonts w:hint="eastAsia" w:ascii="仿宋" w:hAnsi="仿宋" w:eastAsia="仿宋" w:cs="仿宋"/>
                <w:sz w:val="24"/>
                <w:szCs w:val="24"/>
              </w:rPr>
              <w:t>（自行填写）</w:t>
            </w:r>
          </w:p>
        </w:tc>
      </w:tr>
      <w:tr w14:paraId="58A22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7" w:hRule="atLeast"/>
          <w:jc w:val="center"/>
        </w:trPr>
        <w:tc>
          <w:tcPr>
            <w:tcW w:w="1374" w:type="dxa"/>
            <w:vMerge w:val="restart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2F46F684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案例解析</w:t>
            </w:r>
          </w:p>
        </w:tc>
        <w:tc>
          <w:tcPr>
            <w:tcW w:w="1323" w:type="dxa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3E2106F8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内容介绍</w:t>
            </w:r>
          </w:p>
        </w:tc>
        <w:tc>
          <w:tcPr>
            <w:tcW w:w="5714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F7ADC1">
            <w:pPr>
              <w:overflowPunct w:val="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（简述案例内容）（500字以内）</w:t>
            </w:r>
          </w:p>
        </w:tc>
      </w:tr>
      <w:tr w14:paraId="5511D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04" w:hRule="atLeast"/>
          <w:jc w:val="center"/>
        </w:trPr>
        <w:tc>
          <w:tcPr>
            <w:tcW w:w="1374" w:type="dxa"/>
            <w:vMerge w:val="continue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688FB8CA">
            <w:pPr>
              <w:overflowPunct w:val="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05667C0D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育人理念</w:t>
            </w:r>
          </w:p>
        </w:tc>
        <w:tc>
          <w:tcPr>
            <w:tcW w:w="5714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55BC9E">
            <w:pPr>
              <w:overflowPunct w:val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(阐述案例设计的理念、目的、意义、目标）（</w:t>
            </w:r>
            <w:r>
              <w:rPr>
                <w:rFonts w:ascii="仿宋" w:hAnsi="仿宋" w:eastAsia="仿宋" w:cs="仿宋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00字以内）</w:t>
            </w:r>
          </w:p>
        </w:tc>
      </w:tr>
      <w:tr w14:paraId="57072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04" w:hRule="atLeast"/>
          <w:jc w:val="center"/>
        </w:trPr>
        <w:tc>
          <w:tcPr>
            <w:tcW w:w="1374" w:type="dxa"/>
            <w:vMerge w:val="continue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55CBE224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3" w:type="dxa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3769DF68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实施过程</w:t>
            </w:r>
          </w:p>
        </w:tc>
        <w:tc>
          <w:tcPr>
            <w:tcW w:w="5714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FA1C4F">
            <w:pPr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(阐述结合课程的知识点、学情分析、教学重点难点、实践教学过程、教学小结等方面并附教学大纲）（500字以内）</w:t>
            </w:r>
          </w:p>
        </w:tc>
      </w:tr>
      <w:tr w14:paraId="192AD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04" w:hRule="atLeast"/>
          <w:jc w:val="center"/>
        </w:trPr>
        <w:tc>
          <w:tcPr>
            <w:tcW w:w="1374" w:type="dxa"/>
            <w:vMerge w:val="continue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22AE6B11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3" w:type="dxa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4CDB997A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育人场景</w:t>
            </w:r>
          </w:p>
        </w:tc>
        <w:tc>
          <w:tcPr>
            <w:tcW w:w="5714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D9D9AC">
            <w:pPr>
              <w:overflowPunct w:val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（实践育人开展场景及形式，如课堂、校园、社会、网络等，并说明场景中的具体做法）（</w:t>
            </w:r>
            <w:r>
              <w:rPr>
                <w:rFonts w:ascii="仿宋" w:hAnsi="仿宋" w:eastAsia="仿宋" w:cs="仿宋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00字以内）</w:t>
            </w:r>
          </w:p>
        </w:tc>
      </w:tr>
      <w:tr w14:paraId="6346C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04" w:hRule="atLeast"/>
          <w:jc w:val="center"/>
        </w:trPr>
        <w:tc>
          <w:tcPr>
            <w:tcW w:w="1374" w:type="dxa"/>
            <w:vMerge w:val="continue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01C6CD7F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3" w:type="dxa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1C8DB727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核心创新点</w:t>
            </w:r>
          </w:p>
        </w:tc>
        <w:tc>
          <w:tcPr>
            <w:tcW w:w="5714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B0055D">
            <w:pPr>
              <w:overflowPunct w:val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（简述案例创新点）（</w:t>
            </w:r>
            <w:r>
              <w:rPr>
                <w:rFonts w:ascii="仿宋" w:hAnsi="仿宋" w:eastAsia="仿宋" w:cs="仿宋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00字以内）</w:t>
            </w:r>
          </w:p>
        </w:tc>
      </w:tr>
      <w:tr w14:paraId="5324F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87" w:hRule="atLeast"/>
          <w:jc w:val="center"/>
        </w:trPr>
        <w:tc>
          <w:tcPr>
            <w:tcW w:w="1374" w:type="dxa"/>
            <w:vMerge w:val="restart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09AFD08C">
            <w:pPr>
              <w:overflowPunct w:val="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成效与影响</w:t>
            </w:r>
          </w:p>
        </w:tc>
        <w:tc>
          <w:tcPr>
            <w:tcW w:w="1323" w:type="dxa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7A5B6DBC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教学成效</w:t>
            </w:r>
          </w:p>
        </w:tc>
        <w:tc>
          <w:tcPr>
            <w:tcW w:w="5714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AFB86C">
            <w:pPr>
              <w:overflowPunct w:val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（简述案例教学成效，包括但不限于学生思想引导效果、师生认可度、校园影响力等，附具体数据）（500字以内）</w:t>
            </w:r>
          </w:p>
        </w:tc>
      </w:tr>
      <w:tr w14:paraId="4C1F7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87" w:hRule="atLeast"/>
          <w:jc w:val="center"/>
        </w:trPr>
        <w:tc>
          <w:tcPr>
            <w:tcW w:w="1374" w:type="dxa"/>
            <w:vMerge w:val="continue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05261F93">
            <w:pPr>
              <w:overflowPunct w:val="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3" w:type="dxa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460598BC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社会影响</w:t>
            </w:r>
          </w:p>
        </w:tc>
        <w:tc>
          <w:tcPr>
            <w:tcW w:w="5714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320A88">
            <w:pPr>
              <w:overflowPunct w:val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（媒体报道、外部评价、获奖情况等，附关键证明简述）（</w:t>
            </w:r>
            <w:r>
              <w:rPr>
                <w:rFonts w:ascii="仿宋" w:hAnsi="仿宋" w:eastAsia="仿宋" w:cs="仿宋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00字以内）</w:t>
            </w:r>
          </w:p>
        </w:tc>
      </w:tr>
      <w:tr w14:paraId="29431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04" w:hRule="atLeast"/>
          <w:jc w:val="center"/>
        </w:trPr>
        <w:tc>
          <w:tcPr>
            <w:tcW w:w="1374" w:type="dxa"/>
            <w:vMerge w:val="restart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0C555983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推广价值</w:t>
            </w:r>
          </w:p>
        </w:tc>
        <w:tc>
          <w:tcPr>
            <w:tcW w:w="1323" w:type="dxa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185E48E1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可推广价值</w:t>
            </w:r>
          </w:p>
        </w:tc>
        <w:tc>
          <w:tcPr>
            <w:tcW w:w="5714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51FCFA">
            <w:pPr>
              <w:overflowPunct w:val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（简述对其他高校开展实践教学有哪些启发及借鉴意义）（500字以内）</w:t>
            </w:r>
          </w:p>
        </w:tc>
      </w:tr>
      <w:tr w14:paraId="46E9E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04" w:hRule="atLeast"/>
          <w:jc w:val="center"/>
        </w:trPr>
        <w:tc>
          <w:tcPr>
            <w:tcW w:w="1374" w:type="dxa"/>
            <w:vMerge w:val="continue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1016461A">
            <w:pPr>
              <w:overflowPunct w:val="0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3" w:type="dxa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61EEC542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持续发展</w:t>
            </w:r>
          </w:p>
          <w:p w14:paraId="0DB4F6BA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规划</w:t>
            </w:r>
          </w:p>
        </w:tc>
        <w:tc>
          <w:tcPr>
            <w:tcW w:w="5714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EF92C1">
            <w:pPr>
              <w:overflowPunct w:val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（简述案例的优化方向、持续使用机制）（</w:t>
            </w:r>
            <w:r>
              <w:rPr>
                <w:rFonts w:ascii="仿宋" w:hAnsi="仿宋" w:eastAsia="仿宋" w:cs="仿宋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00字以内）</w:t>
            </w:r>
          </w:p>
        </w:tc>
      </w:tr>
      <w:tr w14:paraId="16245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65" w:hRule="atLeast"/>
          <w:jc w:val="center"/>
        </w:trPr>
        <w:tc>
          <w:tcPr>
            <w:tcW w:w="1374" w:type="dxa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4504B0DF">
            <w:pPr>
              <w:overflowPunct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其他内容</w:t>
            </w:r>
          </w:p>
        </w:tc>
        <w:tc>
          <w:tcPr>
            <w:tcW w:w="1323" w:type="dxa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4A7ED7F1">
            <w:pPr>
              <w:overflowPunct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相关辅助材料清单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图文结合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714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A77551">
            <w:pPr>
              <w:overflowPunct w:val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（相关佐证材料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可包含实践过程照片、所获奖励证书、媒体详细报道等。如提供相关网址平台，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链接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需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保证期间可访问。）</w:t>
            </w:r>
          </w:p>
        </w:tc>
      </w:tr>
      <w:tr w14:paraId="3A2E2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22" w:hRule="atLeast"/>
          <w:jc w:val="center"/>
        </w:trPr>
        <w:tc>
          <w:tcPr>
            <w:tcW w:w="1374" w:type="dxa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413AAFD8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申报人承诺</w:t>
            </w:r>
          </w:p>
        </w:tc>
        <w:tc>
          <w:tcPr>
            <w:tcW w:w="7037" w:type="dxa"/>
            <w:gridSpan w:val="5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5B66A1B8">
            <w:pPr>
              <w:overflowPunct w:val="0"/>
              <w:spacing w:line="440" w:lineRule="exact"/>
              <w:ind w:left="11" w:right="113" w:firstLine="47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本人及团队全体成员承诺接受并遵守本次活动的要求，同意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武汉设计工程学院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将案例用于公益性、学术性交流和展示。</w:t>
            </w:r>
          </w:p>
          <w:p w14:paraId="65E6AD9E">
            <w:pPr>
              <w:overflowPunct w:val="0"/>
              <w:spacing w:line="440" w:lineRule="exact"/>
              <w:ind w:left="11" w:right="113" w:firstLine="47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人保证报送作品拥有全部知识产权；保证无侵犯他人知识产权、肖像权、隐私权、商业秘密及其他合法权益的情形；保证案例内容无政治性、科学性错误及违反国家法律法规的问题；保证内容具有独创性，引用他人作品已注明作者姓名、作品名称，保证引文准确，使用他人作品已取得许可并按权利人的要求注明了出处。</w:t>
            </w:r>
          </w:p>
          <w:p w14:paraId="3A27A5B8">
            <w:pPr>
              <w:overflowPunct w:val="0"/>
              <w:ind w:left="11" w:right="113" w:firstLine="471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39909533">
            <w:pPr>
              <w:overflowPunct w:val="0"/>
              <w:ind w:left="14" w:right="114" w:firstLine="470"/>
              <w:rPr>
                <w:rFonts w:ascii="仿宋" w:hAnsi="仿宋" w:eastAsia="仿宋" w:cs="仿宋"/>
                <w:spacing w:val="-1"/>
                <w:sz w:val="24"/>
                <w:szCs w:val="24"/>
              </w:rPr>
            </w:pPr>
          </w:p>
          <w:p w14:paraId="34693F02">
            <w:pPr>
              <w:overflowPunct w:val="0"/>
              <w:ind w:left="11" w:right="113" w:firstLine="47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案例负责人签字：</w:t>
            </w:r>
          </w:p>
          <w:p w14:paraId="6D66F4E2">
            <w:pPr>
              <w:overflowPunct w:val="0"/>
              <w:ind w:left="11" w:right="113" w:firstLine="47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    年    月    日</w:t>
            </w:r>
          </w:p>
        </w:tc>
      </w:tr>
      <w:tr w14:paraId="15343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1" w:hRule="atLeast"/>
          <w:jc w:val="center"/>
        </w:trPr>
        <w:tc>
          <w:tcPr>
            <w:tcW w:w="1374" w:type="dxa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2D31BF32">
            <w:pPr>
              <w:overflowPunct w:val="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所在</w:t>
            </w:r>
            <w:bookmarkStart w:id="2" w:name="_GoBack"/>
            <w:bookmarkEnd w:id="2"/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单位</w:t>
            </w:r>
          </w:p>
          <w:p w14:paraId="48C93E81">
            <w:pPr>
              <w:overflowPunct w:val="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7037" w:type="dxa"/>
            <w:gridSpan w:val="5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249C14EE">
            <w:pPr>
              <w:overflowPunct w:val="0"/>
              <w:spacing w:line="440" w:lineRule="exact"/>
              <w:ind w:left="11" w:right="113" w:firstLine="47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经审核，该案例内容及上传的申报材料无危害国家安全、涉密及其他不适宜公开传播的内容，思想导向正确，不存在思想性问题。该案例负责人（教学团队）政治立场坚定，遵纪守法，无违法违纪行为，不存在师德师风、学术不端、失德失信等问题。以上申报内容和案例成员符合申报要求，经综合考虑，同意申报。同意高等教育出版社和新华网将案例用于公益性、学术性交流和展示，所有材料不再索回。</w:t>
            </w:r>
          </w:p>
          <w:p w14:paraId="0B1975B0">
            <w:pPr>
              <w:overflowPunct w:val="0"/>
              <w:ind w:left="11" w:right="113" w:firstLine="471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292CEB73">
            <w:pPr>
              <w:overflowPunct w:val="0"/>
              <w:ind w:left="11" w:right="113" w:firstLine="471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1431650C">
            <w:pPr>
              <w:overflowPunct w:val="0"/>
              <w:ind w:left="11" w:right="113" w:firstLine="47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单位负责人签字（盖章）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  <w:p w14:paraId="1BC58618">
            <w:pPr>
              <w:overflowPunct w:val="0"/>
              <w:ind w:left="11" w:right="113" w:firstLine="47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年    月    日</w:t>
            </w:r>
          </w:p>
        </w:tc>
      </w:tr>
      <w:tr w14:paraId="35E0A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1" w:hRule="atLeast"/>
          <w:jc w:val="center"/>
        </w:trPr>
        <w:tc>
          <w:tcPr>
            <w:tcW w:w="1374" w:type="dxa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53317AE5">
            <w:pPr>
              <w:overflowPunct w:val="0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专家组意见</w:t>
            </w:r>
          </w:p>
        </w:tc>
        <w:tc>
          <w:tcPr>
            <w:tcW w:w="7037" w:type="dxa"/>
            <w:gridSpan w:val="5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0D299895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</w:p>
          <w:p w14:paraId="4C706AC3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</w:p>
          <w:p w14:paraId="7B193E79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8"/>
                <w:szCs w:val="28"/>
                <w:lang w:val="en-US" w:eastAsia="zh-CN"/>
              </w:rPr>
            </w:pPr>
          </w:p>
          <w:p w14:paraId="3B09DF4C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ind w:firstLine="4320" w:firstLineChars="1800"/>
              <w:jc w:val="both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组长签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  <w:t xml:space="preserve">字（盖章）：                          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 xml:space="preserve">                    </w:t>
            </w:r>
          </w:p>
          <w:p w14:paraId="04B104AE">
            <w:pPr>
              <w:overflowPunct w:val="0"/>
              <w:ind w:left="11" w:right="113" w:firstLine="471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   月    日</w:t>
            </w:r>
          </w:p>
        </w:tc>
      </w:tr>
      <w:tr w14:paraId="6F3DD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51" w:hRule="atLeast"/>
          <w:jc w:val="center"/>
        </w:trPr>
        <w:tc>
          <w:tcPr>
            <w:tcW w:w="1374" w:type="dxa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60864988">
            <w:pPr>
              <w:overflowPunct w:val="0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学校主管部门意见</w:t>
            </w:r>
          </w:p>
        </w:tc>
        <w:tc>
          <w:tcPr>
            <w:tcW w:w="7037" w:type="dxa"/>
            <w:gridSpan w:val="5"/>
            <w:shd w:val="clear" w:color="auto" w:fill="auto"/>
            <w:tcMar>
              <w:top w:w="100" w:type="dxa"/>
              <w:left w:w="0" w:type="dxa"/>
              <w:bottom w:w="100" w:type="dxa"/>
              <w:right w:w="100" w:type="dxa"/>
            </w:tcMar>
            <w:vAlign w:val="center"/>
          </w:tcPr>
          <w:p w14:paraId="75C81B00">
            <w:pPr>
              <w:overflowPunct w:val="0"/>
              <w:ind w:left="11" w:right="113" w:firstLine="471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595744F2">
            <w:pPr>
              <w:overflowPunct w:val="0"/>
              <w:ind w:left="11" w:right="113" w:firstLine="471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69312258">
            <w:pPr>
              <w:overflowPunct w:val="0"/>
              <w:ind w:left="11" w:right="113" w:firstLine="471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FF9B3CA">
            <w:pPr>
              <w:overflowPunct w:val="0"/>
              <w:ind w:left="11" w:right="113" w:firstLine="471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2EF0AD3F">
            <w:pPr>
              <w:overflowPunct w:val="0"/>
              <w:ind w:left="11" w:right="113" w:firstLine="471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1A4099E">
            <w:pPr>
              <w:widowControl w:val="0"/>
              <w:kinsoku/>
              <w:autoSpaceDE/>
              <w:autoSpaceDN/>
              <w:adjustRightInd/>
              <w:snapToGrid/>
              <w:spacing w:line="300" w:lineRule="auto"/>
              <w:ind w:firstLine="4080" w:firstLineChars="1700"/>
              <w:jc w:val="both"/>
              <w:textAlignment w:val="auto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负责人签</w:t>
            </w:r>
            <w:r>
              <w:rPr>
                <w:rFonts w:hint="default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  <w:t xml:space="preserve">字（盖章）：                          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 xml:space="preserve">                    </w:t>
            </w:r>
          </w:p>
          <w:p w14:paraId="602B88D7">
            <w:pPr>
              <w:overflowPunct w:val="0"/>
              <w:ind w:left="11" w:right="113" w:firstLine="471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   月    日</w:t>
            </w:r>
          </w:p>
        </w:tc>
      </w:tr>
    </w:tbl>
    <w:p w14:paraId="4E91A689">
      <w:pPr>
        <w:rPr>
          <w:rFonts w:ascii="仿宋" w:hAnsi="仿宋" w:eastAsia="仿宋" w:cs="仿宋"/>
          <w:bCs/>
          <w:color w:val="333333"/>
          <w:sz w:val="20"/>
          <w:szCs w:val="20"/>
        </w:rPr>
      </w:pPr>
    </w:p>
    <w:p w14:paraId="60CCBE69"/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A321E1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FB7C17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pE+ZcxAgAAY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J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hMmzLGz1&#10;zvIIHeXxdnUMkDOpHEXplEB34gGzl/rU70kc7j/PKerx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aRPmX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FB7C17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F31E8"/>
    <w:rsid w:val="003C57CA"/>
    <w:rsid w:val="005617A0"/>
    <w:rsid w:val="00DD1576"/>
    <w:rsid w:val="22D008F4"/>
    <w:rsid w:val="480F0A39"/>
    <w:rsid w:val="70FA71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64</Words>
  <Characters>122</Characters>
  <TotalTime>8</TotalTime>
  <ScaleCrop>false</ScaleCrop>
  <LinksUpToDate>false</LinksUpToDate>
  <CharactersWithSpaces>122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2025-09-30T15:33:00Z</dcterms:created>
  <dc:creator>Administrator</dc:creator>
  <cp:lastModifiedBy>海地夏天</cp:lastModifiedBy>
  <dcterms:modified xsi:type="dcterms:W3CDTF">2025-09-30T07:41:38Z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eyJoZGlkIjoiZGIzOTc0MGFmZTY0MzM2MDAzODRhNTM1MjcyYjY2NDQiLCJ1c2VySWQiOiI0MzI2MzU0MTgifQ==</vt:lpwstr>
  </property>
  <property fmtid="{D5CDD505-2E9C-101B-9397-08002B2CF9AE}" pid="3" name="KSOProductBuildVer">
    <vt:lpwstr>2052-12.1.0.22529</vt:lpwstr>
  </property>
  <property fmtid="{D5CDD505-2E9C-101B-9397-08002B2CF9AE}" pid="4" name="ICV">
    <vt:lpwstr>EC2867B04305482682F7FDA98C012B0C_13</vt:lpwstr>
  </property>
</Properties>
</file>