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04CDB">
      <w:pPr>
        <w:autoSpaceDE/>
        <w:autoSpaceDN/>
        <w:jc w:val="both"/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t>附件4-</w:t>
      </w:r>
      <w:r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/>
        </w:rPr>
        <w:t>1</w:t>
      </w:r>
    </w:p>
    <w:p w14:paraId="26B0436F">
      <w:pPr>
        <w:keepNext/>
        <w:keepLines/>
        <w:autoSpaceDE/>
        <w:autoSpaceDN/>
        <w:spacing w:before="200" w:after="160" w:line="480" w:lineRule="exact"/>
        <w:jc w:val="center"/>
        <w:outlineLvl w:val="0"/>
        <w:rPr>
          <w:rFonts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</w:pPr>
      <w:r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  <w:t>教师教学创新大赛</w:t>
      </w:r>
    </w:p>
    <w:p w14:paraId="745531A3">
      <w:pPr>
        <w:keepNext/>
        <w:keepLines/>
        <w:autoSpaceDE/>
        <w:autoSpaceDN/>
        <w:spacing w:before="200" w:after="160" w:line="480" w:lineRule="exact"/>
        <w:jc w:val="center"/>
        <w:outlineLvl w:val="0"/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CN"/>
        </w:rPr>
      </w:pPr>
      <w:r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  <w:t>教学创新（成果支撑材料目录</w:t>
      </w:r>
      <w:r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CN"/>
        </w:rPr>
        <w:t>）</w:t>
      </w:r>
    </w:p>
    <w:p w14:paraId="2D6DC249">
      <w:pPr>
        <w:autoSpaceDE/>
        <w:autoSpaceDN/>
        <w:ind w:left="380"/>
        <w:jc w:val="center"/>
        <w:rPr>
          <w:rFonts w:ascii="仿宋_GB2312" w:hAnsi="黑体" w:eastAsia="仿宋_GB2312" w:cs="黑体"/>
          <w:b/>
          <w:bCs/>
          <w:sz w:val="30"/>
          <w:szCs w:val="30"/>
          <w:lang w:val="zh-TW"/>
        </w:rPr>
      </w:pPr>
    </w:p>
    <w:p w14:paraId="594AE3CB">
      <w:pPr>
        <w:autoSpaceDE/>
        <w:autoSpaceDN/>
        <w:spacing w:line="360" w:lineRule="auto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一、主讲教师代表性教学获奖成果信息（不超过5项）</w:t>
      </w: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141"/>
        <w:gridCol w:w="2511"/>
        <w:gridCol w:w="1547"/>
        <w:gridCol w:w="1430"/>
        <w:gridCol w:w="1278"/>
      </w:tblGrid>
      <w:tr w14:paraId="067BD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813" w:type="dxa"/>
            <w:vAlign w:val="center"/>
          </w:tcPr>
          <w:p w14:paraId="39C7FAA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1141" w:type="dxa"/>
            <w:vAlign w:val="center"/>
          </w:tcPr>
          <w:p w14:paraId="3697039C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获奖</w:t>
            </w:r>
          </w:p>
          <w:p w14:paraId="431C47B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年月</w:t>
            </w:r>
          </w:p>
        </w:tc>
        <w:tc>
          <w:tcPr>
            <w:tcW w:w="2511" w:type="dxa"/>
            <w:vAlign w:val="center"/>
          </w:tcPr>
          <w:p w14:paraId="48EC877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成果名称(内容)</w:t>
            </w:r>
          </w:p>
        </w:tc>
        <w:tc>
          <w:tcPr>
            <w:tcW w:w="1547" w:type="dxa"/>
            <w:vAlign w:val="center"/>
          </w:tcPr>
          <w:p w14:paraId="347B0F8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奖项类别</w:t>
            </w:r>
          </w:p>
          <w:p w14:paraId="26F61485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与等级</w:t>
            </w:r>
          </w:p>
        </w:tc>
        <w:tc>
          <w:tcPr>
            <w:tcW w:w="1430" w:type="dxa"/>
            <w:vAlign w:val="center"/>
          </w:tcPr>
          <w:p w14:paraId="4C68E8D0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颁奖单位</w:t>
            </w:r>
          </w:p>
        </w:tc>
        <w:tc>
          <w:tcPr>
            <w:tcW w:w="1278" w:type="dxa"/>
            <w:vAlign w:val="center"/>
          </w:tcPr>
          <w:p w14:paraId="16088A3E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参赛教师排名</w:t>
            </w:r>
          </w:p>
        </w:tc>
      </w:tr>
      <w:tr w14:paraId="427D7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3" w:type="dxa"/>
            <w:vAlign w:val="center"/>
          </w:tcPr>
          <w:p w14:paraId="1ACA95FA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14:paraId="4161F78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11" w:type="dxa"/>
          </w:tcPr>
          <w:p w14:paraId="6E9E99C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7" w:type="dxa"/>
          </w:tcPr>
          <w:p w14:paraId="727C2F22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30" w:type="dxa"/>
          </w:tcPr>
          <w:p w14:paraId="48F35FB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A242AFA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22EC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3" w:type="dxa"/>
            <w:vAlign w:val="center"/>
          </w:tcPr>
          <w:p w14:paraId="7E828B40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14:paraId="0EB82BC2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11" w:type="dxa"/>
          </w:tcPr>
          <w:p w14:paraId="2F98E996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C4D87A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30" w:type="dxa"/>
          </w:tcPr>
          <w:p w14:paraId="732FFA1A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C842F9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3DD1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3" w:type="dxa"/>
            <w:vAlign w:val="center"/>
          </w:tcPr>
          <w:p w14:paraId="36058BF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1141" w:type="dxa"/>
          </w:tcPr>
          <w:p w14:paraId="57BD262F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11" w:type="dxa"/>
          </w:tcPr>
          <w:p w14:paraId="3E4017F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7" w:type="dxa"/>
          </w:tcPr>
          <w:p w14:paraId="17E842D0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30" w:type="dxa"/>
          </w:tcPr>
          <w:p w14:paraId="636E5831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206839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092D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3" w:type="dxa"/>
            <w:vAlign w:val="center"/>
          </w:tcPr>
          <w:p w14:paraId="35CE7B0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14:paraId="3C8093A5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11" w:type="dxa"/>
          </w:tcPr>
          <w:p w14:paraId="48EED74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7384898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30" w:type="dxa"/>
          </w:tcPr>
          <w:p w14:paraId="54582AE1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2C3BD2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52E45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3" w:type="dxa"/>
            <w:vAlign w:val="center"/>
          </w:tcPr>
          <w:p w14:paraId="42F835B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1141" w:type="dxa"/>
          </w:tcPr>
          <w:p w14:paraId="243F291B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11" w:type="dxa"/>
          </w:tcPr>
          <w:p w14:paraId="07FD2320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7" w:type="dxa"/>
          </w:tcPr>
          <w:p w14:paraId="2E7ADE6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30" w:type="dxa"/>
          </w:tcPr>
          <w:p w14:paraId="1A5A5D66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566F2C0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53547E2B">
      <w:pPr>
        <w:autoSpaceDE/>
        <w:autoSpaceDN/>
        <w:spacing w:before="100" w:beforeAutospacing="1" w:after="100" w:afterAutospacing="1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二、人才培养成果证明材料（不超过5项）</w:t>
      </w:r>
    </w:p>
    <w:p w14:paraId="62D4B79D">
      <w:pPr>
        <w:autoSpaceDE/>
        <w:autoSpaceDN/>
        <w:spacing w:line="360" w:lineRule="auto"/>
        <w:jc w:val="both"/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  <w:t>1.</w:t>
      </w:r>
    </w:p>
    <w:p w14:paraId="5AC0F338">
      <w:pPr>
        <w:autoSpaceDE/>
        <w:autoSpaceDN/>
        <w:spacing w:line="360" w:lineRule="auto"/>
        <w:jc w:val="both"/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  <w:t>2.</w:t>
      </w:r>
    </w:p>
    <w:p w14:paraId="19E5C2BD">
      <w:pPr>
        <w:autoSpaceDE/>
        <w:autoSpaceDN/>
        <w:spacing w:line="360" w:lineRule="auto"/>
        <w:jc w:val="both"/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eastAsia="zh-TW"/>
        </w:rPr>
        <w:t>3.</w:t>
      </w:r>
    </w:p>
    <w:p w14:paraId="6C481A6C">
      <w:pPr>
        <w:autoSpaceDE/>
        <w:autoSpaceDN/>
        <w:spacing w:line="360" w:lineRule="auto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4.</w:t>
      </w:r>
    </w:p>
    <w:p w14:paraId="7F0C5F3C">
      <w:pPr>
        <w:autoSpaceDE/>
        <w:autoSpaceDN/>
        <w:spacing w:line="360" w:lineRule="auto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5.</w:t>
      </w:r>
    </w:p>
    <w:p w14:paraId="62FF0477">
      <w:pPr>
        <w:autoSpaceDE/>
        <w:autoSpaceDN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0"/>
        </w:rPr>
      </w:pPr>
    </w:p>
    <w:p w14:paraId="7ECCE0FB">
      <w:pPr>
        <w:autoSpaceDE/>
        <w:autoSpaceDN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0"/>
        </w:rPr>
      </w:pPr>
      <w:r>
        <w:rPr>
          <w:rFonts w:ascii="Times New Roman" w:hAnsi="Times New Roman" w:eastAsia="宋体" w:cs="Times New Roman"/>
          <w:kern w:val="2"/>
          <w:sz w:val="21"/>
          <w:szCs w:val="20"/>
        </w:rPr>
        <w:br w:type="page"/>
      </w:r>
    </w:p>
    <w:p w14:paraId="464AA2D3">
      <w:pPr>
        <w:autoSpaceDE/>
        <w:autoSpaceDN/>
        <w:ind w:firstLine="643" w:firstLineChars="200"/>
        <w:jc w:val="both"/>
        <w:rPr>
          <w:rFonts w:hint="default" w:ascii="Times New Roman" w:hAnsi="Times New Roman" w:eastAsia="黑体" w:cs="Times New Roman"/>
          <w:kern w:val="2"/>
          <w:sz w:val="21"/>
          <w:szCs w:val="20"/>
          <w:lang w:val="en-US" w:eastAsia="zh-CN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t>附</w:t>
      </w:r>
      <w:r>
        <w:rPr>
          <w:rFonts w:hint="eastAsia" w:ascii="黑体" w:hAnsi="黑体" w:eastAsia="黑体" w:cs="Times New Roman"/>
          <w:b/>
          <w:kern w:val="2"/>
          <w:sz w:val="32"/>
          <w:szCs w:val="32"/>
          <w:lang w:val="en-US" w:eastAsia="zh-CN"/>
        </w:rPr>
        <w:t>4-2</w:t>
      </w:r>
    </w:p>
    <w:p w14:paraId="504534EB">
      <w:pPr>
        <w:keepNext/>
        <w:keepLines/>
        <w:autoSpaceDE/>
        <w:autoSpaceDN/>
        <w:spacing w:before="200" w:after="160"/>
        <w:jc w:val="center"/>
        <w:outlineLvl w:val="0"/>
        <w:rPr>
          <w:rFonts w:ascii="Times New Roman" w:hAnsi="Times New Roman" w:eastAsia="黑体" w:cs="黑体"/>
          <w:b/>
          <w:bCs/>
          <w:kern w:val="44"/>
          <w:sz w:val="36"/>
          <w:szCs w:val="36"/>
          <w:lang w:val="zh-TW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  <w:t>教师教学创新大赛</w:t>
      </w:r>
    </w:p>
    <w:p w14:paraId="5E9E7FFD">
      <w:pPr>
        <w:keepNext/>
        <w:keepLines/>
        <w:autoSpaceDE/>
        <w:autoSpaceDN/>
        <w:spacing w:before="200" w:after="160"/>
        <w:jc w:val="center"/>
        <w:outlineLvl w:val="0"/>
        <w:rPr>
          <w:rFonts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</w:pPr>
      <w:r>
        <w:rPr>
          <w:rFonts w:hint="eastAsia" w:ascii="Times New Roman" w:hAnsi="Times New Roman" w:eastAsia="黑体" w:cs="黑体"/>
          <w:b/>
          <w:bCs/>
          <w:kern w:val="44"/>
          <w:sz w:val="36"/>
          <w:szCs w:val="36"/>
          <w:lang w:val="zh-TW" w:eastAsia="zh-TW"/>
        </w:rPr>
        <w:t>课程教学大纲</w:t>
      </w:r>
    </w:p>
    <w:p w14:paraId="632AF460">
      <w:pPr>
        <w:autoSpaceDE/>
        <w:autoSpaceDN/>
        <w:spacing w:after="120" w:afterLines="50"/>
        <w:jc w:val="center"/>
        <w:rPr>
          <w:rFonts w:ascii="Times New Roman" w:hAnsi="Times New Roman" w:eastAsia="宋体" w:cs="Times New Roman"/>
          <w:b/>
          <w:kern w:val="2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kern w:val="2"/>
          <w:sz w:val="30"/>
          <w:szCs w:val="30"/>
        </w:rPr>
        <w:t>（模板）</w:t>
      </w: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82"/>
        <w:gridCol w:w="1948"/>
        <w:gridCol w:w="2789"/>
      </w:tblGrid>
      <w:tr w14:paraId="52398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vAlign w:val="center"/>
          </w:tcPr>
          <w:p w14:paraId="58318B82">
            <w:pPr>
              <w:autoSpaceDE/>
              <w:autoSpaceDN/>
              <w:ind w:firstLine="241" w:firstLineChars="100"/>
              <w:jc w:val="both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cs="Times New Roman"/>
                <w:b/>
                <w:bCs/>
                <w:kern w:val="2"/>
                <w:sz w:val="24"/>
                <w:szCs w:val="24"/>
              </w:rPr>
              <w:t>课程名称：</w:t>
            </w:r>
          </w:p>
        </w:tc>
        <w:tc>
          <w:tcPr>
            <w:tcW w:w="2182" w:type="dxa"/>
            <w:vAlign w:val="center"/>
          </w:tcPr>
          <w:p w14:paraId="101BA4C9">
            <w:pPr>
              <w:autoSpaceDE/>
              <w:autoSpaceDN/>
              <w:jc w:val="center"/>
              <w:rPr>
                <w:rFonts w:cs="Times New Roman"/>
                <w:kern w:val="2"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</w:tcPr>
          <w:p w14:paraId="1D6F3FD6">
            <w:pPr>
              <w:autoSpaceDE/>
              <w:autoSpaceDN/>
              <w:jc w:val="center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cs="Times New Roman"/>
                <w:b/>
                <w:bCs/>
                <w:kern w:val="2"/>
                <w:sz w:val="24"/>
                <w:szCs w:val="24"/>
              </w:rPr>
              <w:t>学分/学时:</w:t>
            </w:r>
          </w:p>
        </w:tc>
        <w:tc>
          <w:tcPr>
            <w:tcW w:w="2789" w:type="dxa"/>
            <w:vAlign w:val="center"/>
          </w:tcPr>
          <w:p w14:paraId="16FDAB37">
            <w:pPr>
              <w:autoSpaceDE/>
              <w:autoSpaceDN/>
              <w:jc w:val="center"/>
              <w:rPr>
                <w:rFonts w:cs="Times New Roman"/>
                <w:kern w:val="2"/>
                <w:sz w:val="24"/>
                <w:szCs w:val="24"/>
              </w:rPr>
            </w:pPr>
          </w:p>
        </w:tc>
      </w:tr>
      <w:tr w14:paraId="6D8B2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vAlign w:val="center"/>
          </w:tcPr>
          <w:p w14:paraId="67137128">
            <w:pPr>
              <w:autoSpaceDE/>
              <w:autoSpaceDN/>
              <w:jc w:val="center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cs="Times New Roman"/>
                <w:b/>
                <w:bCs/>
                <w:kern w:val="2"/>
                <w:sz w:val="24"/>
                <w:szCs w:val="24"/>
              </w:rPr>
              <w:t>课程类别:</w:t>
            </w:r>
          </w:p>
        </w:tc>
        <w:tc>
          <w:tcPr>
            <w:tcW w:w="2182" w:type="dxa"/>
            <w:vAlign w:val="center"/>
          </w:tcPr>
          <w:p w14:paraId="75872A2C">
            <w:pPr>
              <w:autoSpaceDE/>
              <w:autoSpaceDN/>
              <w:jc w:val="center"/>
              <w:rPr>
                <w:rFonts w:cs="Times New Roman"/>
                <w:kern w:val="2"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</w:tcPr>
          <w:p w14:paraId="54A149AA">
            <w:pPr>
              <w:autoSpaceDE/>
              <w:autoSpaceDN/>
              <w:jc w:val="center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cs="Times New Roman"/>
                <w:b/>
                <w:bCs/>
                <w:kern w:val="2"/>
                <w:sz w:val="24"/>
                <w:szCs w:val="24"/>
              </w:rPr>
              <w:t>授课对象:</w:t>
            </w:r>
          </w:p>
        </w:tc>
        <w:tc>
          <w:tcPr>
            <w:tcW w:w="2789" w:type="dxa"/>
            <w:vAlign w:val="center"/>
          </w:tcPr>
          <w:p w14:paraId="0968A35C">
            <w:pPr>
              <w:autoSpaceDE/>
              <w:autoSpaceDN/>
              <w:jc w:val="center"/>
              <w:rPr>
                <w:rFonts w:cs="Times New Roman"/>
                <w:kern w:val="2"/>
                <w:sz w:val="24"/>
                <w:szCs w:val="24"/>
              </w:rPr>
            </w:pPr>
          </w:p>
        </w:tc>
      </w:tr>
      <w:tr w14:paraId="1E36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01" w:type="dxa"/>
            <w:vAlign w:val="center"/>
          </w:tcPr>
          <w:p w14:paraId="7AD4925D">
            <w:pPr>
              <w:autoSpaceDE/>
              <w:autoSpaceDN/>
              <w:jc w:val="center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cs="Times New Roman"/>
                <w:b/>
                <w:bCs/>
                <w:kern w:val="2"/>
                <w:sz w:val="24"/>
                <w:szCs w:val="24"/>
              </w:rPr>
              <w:t>预修要求:</w:t>
            </w:r>
          </w:p>
        </w:tc>
        <w:tc>
          <w:tcPr>
            <w:tcW w:w="6919" w:type="dxa"/>
            <w:gridSpan w:val="3"/>
            <w:vAlign w:val="center"/>
          </w:tcPr>
          <w:p w14:paraId="53E7B5FE">
            <w:pPr>
              <w:autoSpaceDE/>
              <w:autoSpaceDN/>
              <w:jc w:val="center"/>
              <w:rPr>
                <w:rFonts w:cs="Times New Roman"/>
                <w:b/>
                <w:bCs/>
                <w:kern w:val="2"/>
                <w:sz w:val="24"/>
                <w:szCs w:val="24"/>
              </w:rPr>
            </w:pPr>
          </w:p>
        </w:tc>
      </w:tr>
    </w:tbl>
    <w:p w14:paraId="20CB67EA">
      <w:pPr>
        <w:autoSpaceDE/>
        <w:autoSpaceDN/>
        <w:spacing w:line="360" w:lineRule="auto"/>
        <w:ind w:firstLine="616" w:firstLineChars="200"/>
        <w:jc w:val="both"/>
        <w:rPr>
          <w:rFonts w:ascii="仿宋_GB2312" w:hAnsi="Times New Roman" w:eastAsia="仿宋_GB2312" w:cs="Times New Roman"/>
          <w:spacing w:val="-6"/>
          <w:kern w:val="2"/>
          <w:sz w:val="32"/>
          <w:szCs w:val="32"/>
        </w:rPr>
      </w:pPr>
    </w:p>
    <w:p w14:paraId="1D4524C9">
      <w:pPr>
        <w:autoSpaceDE/>
        <w:autoSpaceDN/>
        <w:spacing w:line="360" w:lineRule="auto"/>
        <w:ind w:firstLine="576" w:firstLineChars="200"/>
        <w:jc w:val="both"/>
        <w:rPr>
          <w:rFonts w:ascii="仿宋_GB2312" w:hAnsi="Times New Roman" w:eastAsia="仿宋_GB2312" w:cs="Times New Roman"/>
          <w:spacing w:val="-6"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spacing w:val="-6"/>
          <w:kern w:val="2"/>
          <w:sz w:val="30"/>
          <w:szCs w:val="30"/>
        </w:rPr>
        <w:t>（教学大纲内容包括课程介绍、教学目标、教学内容、考核方式、教学安排、参考教材及相关资料等。）</w:t>
      </w:r>
    </w:p>
    <w:p w14:paraId="327BEFE6">
      <w:pPr>
        <w:widowControl/>
        <w:autoSpaceDE/>
        <w:autoSpaceDN/>
        <w:rPr>
          <w:rFonts w:ascii="仿宋_GB2312" w:hAnsi="仿宋_GB2312" w:eastAsia="仿宋_GB2312" w:cs="仿宋_GB2312"/>
          <w:kern w:val="2"/>
          <w:sz w:val="28"/>
          <w:szCs w:val="28"/>
        </w:rPr>
      </w:pPr>
    </w:p>
    <w:sectPr>
      <w:headerReference r:id="rId3" w:type="default"/>
      <w:footerReference r:id="rId4" w:type="default"/>
      <w:pgSz w:w="11910" w:h="16840"/>
      <w:pgMar w:top="1660" w:right="1040" w:bottom="1060" w:left="1360" w:header="0" w:footer="86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466CA">
    <w:pPr>
      <w:pStyle w:val="4"/>
    </w:pPr>
    <w:r>
      <w:pict>
        <v:shape id="_x0000_s2049" o:spid="_x0000_s2049" o:spt="202" type="#_x0000_t202" style="position:absolute;left:0pt;margin-left:208.2pt;margin-top:-35.9pt;height:46.25pt;width:144pt;mso-position-horizontal-relative:margin;mso-wrap-style:none;z-index:251659264;mso-width-relative:page;mso-height-relative:page;" filled="f" stroked="f" coordsize="21600,21600" o:gfxdata="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OYMCdcAAAAKAQAADwAAAAAAAAABACAAAAAiAAAAZHJzL2Rvd25y&#10;ZXYueG1sUEsBAhQAFAAAAAgAh07iQBEB67/GAQAAjAMAAA4AAAAAAAAAAQAgAAAAJgEAAGRycy9l&#10;Mm9Eb2MueG1sUEsFBgAAAAAGAAYAWQEAAF4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97103EC">
                <w:pPr>
                  <w:pStyle w:val="4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AD597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FB"/>
    <w:rsid w:val="00105065"/>
    <w:rsid w:val="002E122A"/>
    <w:rsid w:val="003715AF"/>
    <w:rsid w:val="00574DE7"/>
    <w:rsid w:val="006B45EA"/>
    <w:rsid w:val="006D048C"/>
    <w:rsid w:val="007C4704"/>
    <w:rsid w:val="007E32FB"/>
    <w:rsid w:val="008F596B"/>
    <w:rsid w:val="00AC36A7"/>
    <w:rsid w:val="00AF73A6"/>
    <w:rsid w:val="00B76F8D"/>
    <w:rsid w:val="00BE0FEC"/>
    <w:rsid w:val="00D0783E"/>
    <w:rsid w:val="00F94702"/>
    <w:rsid w:val="7EF2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9"/>
    <w:pPr>
      <w:ind w:left="1203"/>
      <w:outlineLvl w:val="0"/>
    </w:pPr>
    <w:rPr>
      <w:rFonts w:ascii="黑体" w:hAnsi="黑体" w:eastAsia="黑体" w:cs="黑体"/>
      <w:b/>
      <w:bCs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0"/>
    <w:pPr>
      <w:spacing w:line="700" w:lineRule="exact"/>
      <w:ind w:left="596" w:right="506"/>
      <w:jc w:val="center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53" w:firstLine="638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5"/>
    <w:qFormat/>
    <w:uiPriority w:val="99"/>
    <w:rPr>
      <w:rFonts w:ascii="仿宋" w:hAnsi="仿宋" w:eastAsia="仿宋" w:cs="仿宋"/>
      <w:sz w:val="18"/>
      <w:szCs w:val="18"/>
      <w:lang w:eastAsia="zh-CN"/>
    </w:rPr>
  </w:style>
  <w:style w:type="character" w:customStyle="1" w:styleId="13">
    <w:name w:val="页脚 字符"/>
    <w:basedOn w:val="8"/>
    <w:link w:val="4"/>
    <w:uiPriority w:val="99"/>
    <w:rPr>
      <w:rFonts w:ascii="仿宋" w:hAnsi="仿宋" w:eastAsia="仿宋" w:cs="仿宋"/>
      <w:sz w:val="18"/>
      <w:szCs w:val="18"/>
      <w:lang w:eastAsia="zh-CN"/>
    </w:rPr>
  </w:style>
  <w:style w:type="table" w:customStyle="1" w:styleId="14">
    <w:name w:val="Table Normal1"/>
    <w:autoRedefine/>
    <w:semiHidden/>
    <w:unhideWhenUsed/>
    <w:qFormat/>
    <w:uiPriority w:val="0"/>
    <w:pPr>
      <w:widowControl/>
      <w:autoSpaceDE/>
      <w:autoSpaceDN/>
    </w:pPr>
    <w:rPr>
      <w:rFonts w:ascii="Arial" w:hAnsi="Arial" w:cs="Arial"/>
      <w:snapToGrid w:val="0"/>
      <w:color w:val="000000"/>
      <w:sz w:val="21"/>
      <w:szCs w:val="21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1491</Words>
  <Characters>1550</Characters>
  <Lines>18</Lines>
  <Paragraphs>5</Paragraphs>
  <TotalTime>1</TotalTime>
  <ScaleCrop>false</ScaleCrop>
  <LinksUpToDate>false</LinksUpToDate>
  <CharactersWithSpaces>1923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2025-01-16T01:56:00Z</dcterms:created>
  <dc:creator>彭卫</dc:creator>
  <cp:lastModifiedBy>海地夏天</cp:lastModifiedBy>
  <dcterms:modified xsi:type="dcterms:W3CDTF">2025-12-25T02:14:09Z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2022-11-24T00:00:00Z</vt:filetime>
  </property>
  <property fmtid="{D5CDD505-2E9C-101B-9397-08002B2CF9AE}" pid="5" name="Producer">
    <vt:lpwstr>intsig.com pdf producer</vt:lpwstr>
  </property>
  <property fmtid="{D5CDD505-2E9C-101B-9397-08002B2CF9AE}" pid="6" name="KSOTemplateDocerSaveRecord">
    <vt:lpwstr>eyJoZGlkIjoiZGIzOTc0MGFmZTY0MzM2MDAzODRhNTM1MjcyYjY2NDQiLCJ1c2VySWQiOiI0MzI2MzU0MTgifQ==</vt:lpwstr>
  </property>
  <property fmtid="{D5CDD505-2E9C-101B-9397-08002B2CF9AE}" pid="7" name="KSOProductBuildVer">
    <vt:lpwstr>2052-12.1.0.22529</vt:lpwstr>
  </property>
  <property fmtid="{D5CDD505-2E9C-101B-9397-08002B2CF9AE}" pid="8" name="ICV">
    <vt:lpwstr>FDA52BA608644799AAC1265835CEFE9D_13</vt:lpwstr>
  </property>
</Properties>
</file>