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z w:val="32"/>
          <w:szCs w:val="32"/>
          <w:shd w:val="clear" w:color="auto" w:fill="FFFFFF"/>
          <w:lang w:val="en-US" w:eastAsia="zh-CN"/>
        </w:rPr>
        <w:t>武汉设计工程学院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z w:val="32"/>
          <w:szCs w:val="32"/>
          <w:shd w:val="clear" w:color="auto" w:fill="FFFFFF"/>
        </w:rPr>
        <w:t>教学改革研究项目立项申请简表</w:t>
      </w:r>
    </w:p>
    <w:p>
      <w:pPr>
        <w:pStyle w:val="5"/>
        <w:spacing w:before="0" w:beforeAutospacing="0" w:after="0" w:afterAutospacing="0" w:line="560" w:lineRule="exact"/>
        <w:ind w:firstLine="480" w:firstLineChars="200"/>
        <w:rPr>
          <w:rFonts w:hint="eastAsia" w:ascii="仿宋_GB2312" w:hAnsi="仿宋_GB2312" w:eastAsia="仿宋_GB2312" w:cs="仿宋_GB2312"/>
          <w:shd w:val="clear" w:color="auto" w:fill="FFFFFF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（填表说明：本表供评审使用。填写时内容中不得出现项目申请人姓名及所在单位等相关信息，如无法回避，请以“本人”“本单位”等字眼代替。）</w:t>
      </w:r>
    </w:p>
    <w:p>
      <w:pPr>
        <w:pStyle w:val="2"/>
        <w:spacing w:line="720" w:lineRule="exact"/>
        <w:ind w:firstLine="281" w:firstLineChars="100"/>
        <w:rPr>
          <w:rFonts w:hint="eastAsia" w:ascii="仿宋_GB2312"/>
          <w:sz w:val="22"/>
          <w:u w:val="single"/>
        </w:rPr>
      </w:pPr>
      <w:r>
        <w:rPr>
          <w:rFonts w:hint="eastAsia" w:ascii="宋体" w:hAnsi="宋体" w:eastAsia="宋体"/>
          <w:b/>
          <w:sz w:val="28"/>
          <w:szCs w:val="24"/>
        </w:rPr>
        <w:t>项目名称：</w:t>
      </w:r>
      <w:r>
        <w:rPr>
          <w:rFonts w:hint="eastAsia" w:ascii="仿宋_GB2312"/>
          <w:sz w:val="22"/>
          <w:u w:val="single"/>
        </w:rPr>
        <w:t xml:space="preserve">                                                  </w:t>
      </w:r>
    </w:p>
    <w:p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sz w:val="28"/>
          <w:szCs w:val="24"/>
        </w:rPr>
        <w:t>、立项背景与意义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、省内外相关研究现状分析（概述省内外对此问题的研究进展情况，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8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8"/>
          <w:szCs w:val="24"/>
        </w:rPr>
        <w:t>、项目实施方案</w:t>
      </w:r>
    </w:p>
    <w:tbl>
      <w:tblPr>
        <w:tblStyle w:val="6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sz w:val="28"/>
          <w:szCs w:val="24"/>
        </w:rPr>
        <w:t>、项目研究基础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</w:p>
    <w:p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4"/>
        </w:rPr>
        <w:t>、经费预算</w:t>
      </w:r>
    </w:p>
    <w:tbl>
      <w:tblPr>
        <w:tblStyle w:val="6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55"/>
    <w:rsid w:val="00155031"/>
    <w:rsid w:val="003052D9"/>
    <w:rsid w:val="003C4EA2"/>
    <w:rsid w:val="00462955"/>
    <w:rsid w:val="005D1A46"/>
    <w:rsid w:val="007941EF"/>
    <w:rsid w:val="007C2AC5"/>
    <w:rsid w:val="009C522B"/>
    <w:rsid w:val="00BA2E13"/>
    <w:rsid w:val="00C1359C"/>
    <w:rsid w:val="00E05D48"/>
    <w:rsid w:val="27565396"/>
    <w:rsid w:val="45851BEA"/>
    <w:rsid w:val="F9FF8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="-693" w:firstLine="640"/>
    </w:pPr>
    <w:rPr>
      <w:rFonts w:eastAsia="仿宋_GB2312"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945</Words>
  <Characters>1172</Characters>
  <Lines>11</Lines>
  <Paragraphs>3</Paragraphs>
  <TotalTime>1</TotalTime>
  <ScaleCrop>false</ScaleCrop>
  <LinksUpToDate>false</LinksUpToDate>
  <CharactersWithSpaces>1221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2024-07-09T14:26:00Z</dcterms:created>
  <dc:creator>Microsoft</dc:creator>
  <cp:lastModifiedBy>水蓝色囖囖</cp:lastModifiedBy>
  <dcterms:modified xsi:type="dcterms:W3CDTF">2026-04-14T07:52:52Z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531F929BC21AA3C74B3761683FBF7A06_42</vt:lpwstr>
  </property>
  <property fmtid="{D5CDD505-2E9C-101B-9397-08002B2CF9AE}" pid="4" name="KSOTemplateDocerSaveRecord">
    <vt:lpwstr>eyJoZGlkIjoiYTUxMTVmOWZiNmJhNzdmYzQwMGE2Nzg1MWFlZTQ0YmUiLCJ1c2VySWQiOiIyNDk5ODMyNTAifQ==</vt:lpwstr>
  </property>
</Properties>
</file>